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D1" w:rsidRDefault="00F315D1" w:rsidP="00420143">
      <w:pPr>
        <w:pStyle w:val="a3"/>
        <w:rPr>
          <w:noProof/>
          <w:lang w:eastAsia="ru-RU"/>
        </w:rPr>
      </w:pPr>
    </w:p>
    <w:p w:rsidR="00F315D1" w:rsidRDefault="00F315D1" w:rsidP="00420143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89650" cy="8373269"/>
            <wp:effectExtent l="19050" t="0" r="6350" b="0"/>
            <wp:docPr id="1" name="Рисунок 1" descr="C:\Users\Server\Desktop\на отправку положения\о ведении учета и хра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на отправку положения\о ведении учета и хране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7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D1" w:rsidRDefault="00F315D1" w:rsidP="00420143">
      <w:pPr>
        <w:pStyle w:val="a3"/>
        <w:rPr>
          <w:noProof/>
          <w:lang w:eastAsia="ru-RU"/>
        </w:rPr>
      </w:pPr>
    </w:p>
    <w:p w:rsidR="00F315D1" w:rsidRDefault="00F315D1" w:rsidP="00420143">
      <w:pPr>
        <w:pStyle w:val="a3"/>
        <w:rPr>
          <w:noProof/>
          <w:lang w:eastAsia="ru-RU"/>
        </w:rPr>
      </w:pPr>
    </w:p>
    <w:p w:rsidR="00F315D1" w:rsidRDefault="00F315D1" w:rsidP="00420143">
      <w:pPr>
        <w:pStyle w:val="a3"/>
        <w:rPr>
          <w:noProof/>
          <w:lang w:eastAsia="ru-RU"/>
        </w:rPr>
      </w:pPr>
    </w:p>
    <w:p w:rsidR="00F315D1" w:rsidRDefault="00F315D1" w:rsidP="00420143">
      <w:pPr>
        <w:pStyle w:val="a3"/>
        <w:rPr>
          <w:noProof/>
          <w:lang w:eastAsia="ru-RU"/>
        </w:rPr>
      </w:pPr>
    </w:p>
    <w:p w:rsidR="00394445" w:rsidRDefault="00394445" w:rsidP="00420143">
      <w:pPr>
        <w:pStyle w:val="a3"/>
        <w:rPr>
          <w:noProof/>
          <w:lang w:eastAsia="ru-RU"/>
        </w:rPr>
      </w:pPr>
      <w:r>
        <w:rPr>
          <w:noProof/>
          <w:lang w:eastAsia="ru-RU"/>
        </w:rPr>
        <w:lastRenderedPageBreak/>
        <w:t>данных» от 29.07.2009 г. №17-110;</w:t>
      </w:r>
    </w:p>
    <w:p w:rsidR="00394445" w:rsidRDefault="00394445" w:rsidP="00420143">
      <w:pPr>
        <w:pStyle w:val="a3"/>
        <w:rPr>
          <w:noProof/>
          <w:lang w:eastAsia="ru-RU"/>
        </w:rPr>
      </w:pPr>
      <w:r>
        <w:rPr>
          <w:noProof/>
          <w:lang w:eastAsia="ru-RU"/>
        </w:rPr>
        <w:t>- Письма Министерства образования и науки Российской Федерации от 15.02.2012 г. № АА -147/67 «Системы ведения журналов успеваемости обучающихся в электронном виде в ОУ РФ»,  2012 г. – часть 1;</w:t>
      </w:r>
    </w:p>
    <w:p w:rsidR="00394445" w:rsidRDefault="00394445" w:rsidP="00420143">
      <w:pPr>
        <w:pStyle w:val="a3"/>
        <w:rPr>
          <w:noProof/>
          <w:lang w:eastAsia="ru-RU"/>
        </w:rPr>
      </w:pPr>
      <w:proofErr w:type="gramStart"/>
      <w:r>
        <w:rPr>
          <w:noProof/>
          <w:lang w:eastAsia="ru-RU"/>
        </w:rPr>
        <w:t>- Письма Минобрнауки России от 15.02.2012 г. № АП -147/07 (с изм.</w:t>
      </w:r>
      <w:proofErr w:type="gramEnd"/>
      <w:r>
        <w:rPr>
          <w:noProof/>
          <w:lang w:eastAsia="ru-RU"/>
        </w:rPr>
        <w:t xml:space="preserve"> </w:t>
      </w:r>
      <w:proofErr w:type="gramStart"/>
      <w:r>
        <w:rPr>
          <w:noProof/>
          <w:lang w:eastAsia="ru-RU"/>
        </w:rPr>
        <w:t>От 21.10.2014 г.) «О методических рекомендациях по внедрению систем ведения журналов успеваемости в эелектронном виде»;</w:t>
      </w:r>
      <w:proofErr w:type="gramEnd"/>
    </w:p>
    <w:p w:rsidR="00394445" w:rsidRDefault="00394445" w:rsidP="00420143">
      <w:pPr>
        <w:pStyle w:val="a3"/>
        <w:rPr>
          <w:noProof/>
          <w:lang w:eastAsia="ru-RU"/>
        </w:rPr>
      </w:pPr>
      <w:r>
        <w:rPr>
          <w:noProof/>
          <w:lang w:eastAsia="ru-RU"/>
        </w:rPr>
        <w:t>- Федерального закона РФ от 27.07.2006 г. №149-ФЗ «Об информации, информационных технологиях и о защите информации».</w:t>
      </w:r>
    </w:p>
    <w:p w:rsidR="00F0287F" w:rsidRDefault="00420143" w:rsidP="00420143">
      <w:pPr>
        <w:pStyle w:val="a4"/>
        <w:tabs>
          <w:tab w:val="left" w:pos="650"/>
        </w:tabs>
        <w:spacing w:before="66"/>
        <w:ind w:right="132"/>
        <w:jc w:val="left"/>
        <w:rPr>
          <w:sz w:val="24"/>
        </w:rPr>
      </w:pPr>
      <w:r>
        <w:rPr>
          <w:sz w:val="24"/>
        </w:rPr>
        <w:t>1.4.</w:t>
      </w:r>
      <w:r w:rsidR="00B0077D">
        <w:rPr>
          <w:sz w:val="24"/>
        </w:rPr>
        <w:t xml:space="preserve"> </w:t>
      </w:r>
      <w:r w:rsidR="00A4654B">
        <w:rPr>
          <w:sz w:val="24"/>
        </w:rPr>
        <w:t xml:space="preserve">Настоящее Положение </w:t>
      </w:r>
      <w:proofErr w:type="gramStart"/>
      <w:r w:rsidR="00A4654B">
        <w:rPr>
          <w:sz w:val="24"/>
        </w:rPr>
        <w:t>является локальным актом Школы рассматрива</w:t>
      </w:r>
      <w:r w:rsidR="0074422E">
        <w:rPr>
          <w:sz w:val="24"/>
        </w:rPr>
        <w:t>ется</w:t>
      </w:r>
      <w:proofErr w:type="gramEnd"/>
      <w:r w:rsidR="0074422E">
        <w:rPr>
          <w:sz w:val="24"/>
        </w:rPr>
        <w:t xml:space="preserve"> и принимается</w:t>
      </w:r>
      <w:r w:rsidR="00A4654B">
        <w:rPr>
          <w:sz w:val="24"/>
        </w:rPr>
        <w:t xml:space="preserve"> на заседании педагогического совета Школы, утверждается приказом директора. Изменения и дополнения в настоящее Положение вносятся в таком же</w:t>
      </w:r>
      <w:r w:rsidR="00A4654B">
        <w:rPr>
          <w:spacing w:val="-2"/>
          <w:sz w:val="24"/>
        </w:rPr>
        <w:t xml:space="preserve"> </w:t>
      </w:r>
      <w:r w:rsidR="00A4654B">
        <w:rPr>
          <w:sz w:val="24"/>
        </w:rPr>
        <w:t>порядке.</w:t>
      </w:r>
    </w:p>
    <w:p w:rsidR="00F0287F" w:rsidRPr="00420143" w:rsidRDefault="00420143" w:rsidP="00420143">
      <w:pPr>
        <w:tabs>
          <w:tab w:val="left" w:pos="676"/>
        </w:tabs>
        <w:spacing w:before="1"/>
        <w:ind w:right="128"/>
        <w:rPr>
          <w:sz w:val="24"/>
        </w:rPr>
      </w:pPr>
      <w:r>
        <w:rPr>
          <w:sz w:val="24"/>
        </w:rPr>
        <w:t xml:space="preserve">  1.5.</w:t>
      </w:r>
      <w:r w:rsidR="00B0077D">
        <w:rPr>
          <w:sz w:val="24"/>
        </w:rPr>
        <w:t xml:space="preserve"> </w:t>
      </w:r>
      <w:r w:rsidR="00A4654B" w:rsidRPr="00420143">
        <w:rPr>
          <w:sz w:val="24"/>
        </w:rPr>
        <w:t>Индивидуальный учет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 осуществляется на бумажных и /или электронных носителях в соответствии с формами, утвержденными в Школе.</w:t>
      </w:r>
    </w:p>
    <w:p w:rsidR="00F0287F" w:rsidRDefault="00A4654B">
      <w:pPr>
        <w:pStyle w:val="1"/>
        <w:numPr>
          <w:ilvl w:val="0"/>
          <w:numId w:val="1"/>
        </w:numPr>
        <w:tabs>
          <w:tab w:val="left" w:pos="403"/>
        </w:tabs>
        <w:spacing w:before="4"/>
        <w:ind w:hanging="241"/>
        <w:jc w:val="both"/>
      </w:pPr>
      <w:r>
        <w:t>Порядок ведения</w:t>
      </w:r>
      <w:r>
        <w:rPr>
          <w:spacing w:val="-1"/>
        </w:rPr>
        <w:t xml:space="preserve"> </w:t>
      </w:r>
      <w:r>
        <w:t>документации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590"/>
        </w:tabs>
        <w:ind w:right="125" w:firstLine="60"/>
        <w:jc w:val="both"/>
        <w:rPr>
          <w:sz w:val="24"/>
        </w:rPr>
      </w:pPr>
      <w:r>
        <w:rPr>
          <w:sz w:val="24"/>
        </w:rPr>
        <w:t>Педагогами проводится корректировка календарно-тематического планирования (при необходимости).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модульного подхода к преподаванию учебного материала, о чем делается специальная пометка в календарно-тематическом планировании.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568"/>
        </w:tabs>
        <w:ind w:right="124" w:firstLine="0"/>
        <w:jc w:val="both"/>
        <w:rPr>
          <w:sz w:val="24"/>
        </w:rPr>
      </w:pPr>
      <w:r>
        <w:rPr>
          <w:sz w:val="24"/>
        </w:rPr>
        <w:t>Согласно расписанию уроков в электронном журнале заполняются темы занятия в соответствии с изменениями, внесенными в календарный учебный график и календарн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тематическое планирование, домашние задания и другие задания для учащихся с указанием сроков их выполнения и 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оценивания.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693"/>
        </w:tabs>
        <w:ind w:right="134" w:firstLine="60"/>
        <w:jc w:val="both"/>
        <w:rPr>
          <w:sz w:val="24"/>
        </w:rPr>
      </w:pPr>
      <w:r>
        <w:rPr>
          <w:sz w:val="24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планирование.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583"/>
        </w:tabs>
        <w:ind w:right="130" w:firstLine="60"/>
        <w:jc w:val="both"/>
        <w:rPr>
          <w:sz w:val="24"/>
        </w:rPr>
      </w:pPr>
      <w:proofErr w:type="gramStart"/>
      <w:r>
        <w:rPr>
          <w:sz w:val="24"/>
        </w:rPr>
        <w:t>Отметка обучающемуся за работу, выполненную во время карантинных мероприятий, выставляется в графу журнала, соответствующую теме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занятия.</w:t>
      </w:r>
      <w:proofErr w:type="gramEnd"/>
    </w:p>
    <w:p w:rsidR="00F0287F" w:rsidRDefault="00A4654B">
      <w:pPr>
        <w:pStyle w:val="a4"/>
        <w:numPr>
          <w:ilvl w:val="1"/>
          <w:numId w:val="1"/>
        </w:numPr>
        <w:tabs>
          <w:tab w:val="left" w:pos="630"/>
        </w:tabs>
        <w:ind w:right="126" w:firstLine="60"/>
        <w:jc w:val="both"/>
        <w:rPr>
          <w:sz w:val="24"/>
        </w:rPr>
      </w:pPr>
      <w:r>
        <w:rPr>
          <w:sz w:val="24"/>
        </w:rPr>
        <w:t>Отметка отсутствующего учащегося на уроке не ставится, кроме случаев болезни учащегося (по сообщению родителей). Если его состояние здоровья не позволяет выполнять учебные задания в указанные сроки (в журнал ставится – Б), по окончании карантина учащийся и его родители (законные представители) должны подтвердить сроки болезни ребенка справкой от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врача.</w:t>
      </w:r>
    </w:p>
    <w:p w:rsidR="00F0287F" w:rsidRDefault="00A4654B">
      <w:pPr>
        <w:pStyle w:val="1"/>
        <w:numPr>
          <w:ilvl w:val="0"/>
          <w:numId w:val="1"/>
        </w:numPr>
        <w:tabs>
          <w:tab w:val="left" w:pos="563"/>
        </w:tabs>
        <w:spacing w:line="244" w:lineRule="auto"/>
        <w:ind w:left="102" w:right="131" w:firstLine="0"/>
        <w:jc w:val="both"/>
      </w:pPr>
      <w:r>
        <w:t>Порядок осуществления текущего и итогового контроля результатов дистанционного обучения, ведение учета результатов образовательной</w:t>
      </w:r>
      <w:r>
        <w:rPr>
          <w:spacing w:val="56"/>
        </w:rPr>
        <w:t xml:space="preserve"> </w:t>
      </w:r>
      <w:r>
        <w:t>деятельности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597"/>
        </w:tabs>
        <w:ind w:right="124" w:firstLine="0"/>
        <w:jc w:val="both"/>
        <w:rPr>
          <w:sz w:val="24"/>
        </w:rPr>
      </w:pPr>
      <w:r>
        <w:rPr>
          <w:sz w:val="24"/>
        </w:rPr>
        <w:t>Текущий контроль результатов дистанционного обучения проводится учителям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предметниками. Используется форма проверки и контроля знаний, предусмотренные ООП НОО, ООО и СОО, локальными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642"/>
        </w:tabs>
        <w:ind w:right="134" w:firstLine="0"/>
        <w:jc w:val="both"/>
        <w:rPr>
          <w:sz w:val="24"/>
        </w:rPr>
      </w:pPr>
      <w:r>
        <w:rPr>
          <w:sz w:val="24"/>
        </w:rPr>
        <w:t>Оценивание учебных достижений обучающихся при дистанционном обучении осуществляется в соответствии с системой оценивания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568"/>
        </w:tabs>
        <w:ind w:right="128" w:firstLine="0"/>
        <w:jc w:val="both"/>
        <w:rPr>
          <w:sz w:val="24"/>
        </w:rPr>
      </w:pPr>
      <w:r>
        <w:rPr>
          <w:sz w:val="24"/>
        </w:rPr>
        <w:t xml:space="preserve">Отметки, полученные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за выполненные задания при дистанционном обучении, заносятся в электронный журнал. Учитель получает выполненные учащимися задания в течение недели, сохраняет, проверяет, оценивает, выставляет отметки в электронный журнал не реже 1 раза за 3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урока.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640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Результаты учебной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при дистанционном обучении учитываются и хранятся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566"/>
        </w:tabs>
        <w:ind w:right="123" w:firstLine="0"/>
        <w:jc w:val="both"/>
        <w:rPr>
          <w:sz w:val="24"/>
        </w:rPr>
      </w:pPr>
      <w:r>
        <w:rPr>
          <w:sz w:val="24"/>
        </w:rPr>
        <w:lastRenderedPageBreak/>
        <w:t xml:space="preserve">Текущий контроль успеваемости при дистанционном обучении осуществляется без очного взаимодействия с учителем. Промежуточная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проходит в форме 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отметки.</w:t>
      </w:r>
    </w:p>
    <w:p w:rsidR="00F0287F" w:rsidRDefault="00A4654B" w:rsidP="00B0077D">
      <w:pPr>
        <w:pStyle w:val="a3"/>
        <w:ind w:right="136"/>
      </w:pPr>
      <w:r>
        <w:t>3.6</w:t>
      </w:r>
      <w:r w:rsidR="00B0077D">
        <w:t>.</w:t>
      </w:r>
      <w:r>
        <w:t xml:space="preserve"> Итоговый контроль результатов дистанционного обучения проводится в соответствии с ООП НОО, ООО, СОО и локальными актами Школы.</w:t>
      </w:r>
    </w:p>
    <w:p w:rsidR="00F0287F" w:rsidRDefault="00A4654B">
      <w:pPr>
        <w:pStyle w:val="a3"/>
        <w:ind w:right="131"/>
      </w:pPr>
      <w:r>
        <w:t>3.7. Самостоятельная деятельность учащихся в период дистанционного обучения (электронного обучения) может быть оценена педагогами только в случае достижения положительных результатов.</w:t>
      </w:r>
    </w:p>
    <w:p w:rsidR="00F0287F" w:rsidRDefault="00A4654B">
      <w:pPr>
        <w:pStyle w:val="1"/>
        <w:numPr>
          <w:ilvl w:val="0"/>
          <w:numId w:val="1"/>
        </w:numPr>
        <w:tabs>
          <w:tab w:val="left" w:pos="343"/>
        </w:tabs>
        <w:spacing w:line="240" w:lineRule="auto"/>
        <w:ind w:left="342" w:hanging="241"/>
        <w:jc w:val="both"/>
      </w:pPr>
      <w:r>
        <w:t>Ответственность</w:t>
      </w:r>
    </w:p>
    <w:p w:rsidR="00F0287F" w:rsidRDefault="00420143">
      <w:pPr>
        <w:pStyle w:val="a3"/>
        <w:spacing w:before="66"/>
      </w:pPr>
      <w:r>
        <w:t>4.1.</w:t>
      </w:r>
      <w:bookmarkStart w:id="0" w:name="_GoBack"/>
      <w:bookmarkEnd w:id="0"/>
      <w:r w:rsidR="00B0077D">
        <w:t xml:space="preserve"> </w:t>
      </w:r>
      <w:r w:rsidR="00A4654B">
        <w:t>Педагогические работники несут ответственность за несвоевременное, некачественное и неправомерное выполнение возложенных на них функций по организации и осуществлению учета и хранения документов о результатах образовательного программ или их частей с применением электронного обучения, дистанционных образовательных технологий.</w:t>
      </w:r>
    </w:p>
    <w:p w:rsidR="00F0287F" w:rsidRDefault="00A4654B">
      <w:pPr>
        <w:pStyle w:val="1"/>
        <w:numPr>
          <w:ilvl w:val="0"/>
          <w:numId w:val="1"/>
        </w:numPr>
        <w:tabs>
          <w:tab w:val="left" w:pos="343"/>
        </w:tabs>
        <w:spacing w:before="5"/>
        <w:ind w:left="342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F0287F" w:rsidRDefault="00A4654B">
      <w:pPr>
        <w:pStyle w:val="a4"/>
        <w:numPr>
          <w:ilvl w:val="1"/>
          <w:numId w:val="1"/>
        </w:numPr>
        <w:tabs>
          <w:tab w:val="left" w:pos="599"/>
        </w:tabs>
        <w:ind w:right="125" w:firstLine="60"/>
        <w:jc w:val="both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и иными локальными нормативными актами Школы.</w:t>
      </w:r>
    </w:p>
    <w:sectPr w:rsidR="00F0287F" w:rsidSect="00CE2C10">
      <w:footerReference w:type="default" r:id="rId8"/>
      <w:pgSz w:w="11910" w:h="16840"/>
      <w:pgMar w:top="1040" w:right="720" w:bottom="1120" w:left="160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6CD" w:rsidRDefault="00E736CD">
      <w:r>
        <w:separator/>
      </w:r>
    </w:p>
  </w:endnote>
  <w:endnote w:type="continuationSeparator" w:id="0">
    <w:p w:rsidR="00E736CD" w:rsidRDefault="00E73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87F" w:rsidRDefault="006F5B88">
    <w:pPr>
      <w:pStyle w:val="a3"/>
      <w:spacing w:line="14" w:lineRule="auto"/>
      <w:ind w:left="0" w:right="0"/>
      <w:jc w:val="left"/>
      <w:rPr>
        <w:sz w:val="20"/>
      </w:rPr>
    </w:pPr>
    <w:r w:rsidRPr="006F5B8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5pt;margin-top:780.8pt;width:11.6pt;height:13.05pt;z-index:-251658752;mso-position-horizontal-relative:page;mso-position-vertical-relative:page" filled="f" stroked="f">
          <v:textbox inset="0,0,0,0">
            <w:txbxContent>
              <w:p w:rsidR="00F0287F" w:rsidRDefault="00F0287F" w:rsidP="00420143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6CD" w:rsidRDefault="00E736CD">
      <w:r>
        <w:separator/>
      </w:r>
    </w:p>
  </w:footnote>
  <w:footnote w:type="continuationSeparator" w:id="0">
    <w:p w:rsidR="00E736CD" w:rsidRDefault="00E736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1B4"/>
    <w:multiLevelType w:val="multilevel"/>
    <w:tmpl w:val="E6167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1">
    <w:nsid w:val="3D9B2D66"/>
    <w:multiLevelType w:val="multilevel"/>
    <w:tmpl w:val="D842DCBE"/>
    <w:lvl w:ilvl="0">
      <w:start w:val="2"/>
      <w:numFmt w:val="decimal"/>
      <w:lvlText w:val="%1."/>
      <w:lvlJc w:val="left"/>
      <w:pPr>
        <w:ind w:left="402" w:hanging="240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20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1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2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2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4" w:hanging="427"/>
      </w:pPr>
      <w:rPr>
        <w:rFonts w:hint="default"/>
        <w:lang w:val="ru-RU" w:eastAsia="en-US" w:bidi="ar-SA"/>
      </w:rPr>
    </w:lvl>
  </w:abstractNum>
  <w:abstractNum w:abstractNumId="2">
    <w:nsid w:val="45BB6663"/>
    <w:multiLevelType w:val="multilevel"/>
    <w:tmpl w:val="72E43282"/>
    <w:lvl w:ilvl="0">
      <w:start w:val="1"/>
      <w:numFmt w:val="decimal"/>
      <w:lvlText w:val="%1."/>
      <w:lvlJc w:val="left"/>
      <w:pPr>
        <w:ind w:left="5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8" w:hanging="1800"/>
      </w:pPr>
      <w:rPr>
        <w:rFonts w:hint="default"/>
      </w:rPr>
    </w:lvl>
  </w:abstractNum>
  <w:abstractNum w:abstractNumId="3">
    <w:nsid w:val="7DBD09D9"/>
    <w:multiLevelType w:val="multilevel"/>
    <w:tmpl w:val="1750A98A"/>
    <w:lvl w:ilvl="0">
      <w:start w:val="1"/>
      <w:numFmt w:val="decimal"/>
      <w:lvlText w:val="%1"/>
      <w:lvlJc w:val="left"/>
      <w:pPr>
        <w:ind w:left="102" w:hanging="54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548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5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0287F"/>
    <w:rsid w:val="00054C94"/>
    <w:rsid w:val="000E2AE8"/>
    <w:rsid w:val="00394445"/>
    <w:rsid w:val="00420143"/>
    <w:rsid w:val="006F5B88"/>
    <w:rsid w:val="0074422E"/>
    <w:rsid w:val="00957DD4"/>
    <w:rsid w:val="00A2614A"/>
    <w:rsid w:val="00A4654B"/>
    <w:rsid w:val="00B0077D"/>
    <w:rsid w:val="00CE2C10"/>
    <w:rsid w:val="00E736CD"/>
    <w:rsid w:val="00F0287F"/>
    <w:rsid w:val="00F3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2C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E2C10"/>
    <w:pPr>
      <w:spacing w:line="274" w:lineRule="exact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2C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2C10"/>
    <w:pPr>
      <w:ind w:left="102" w:right="1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E2C10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CE2C10"/>
  </w:style>
  <w:style w:type="paragraph" w:styleId="a5">
    <w:name w:val="Balloon Text"/>
    <w:basedOn w:val="a"/>
    <w:link w:val="a6"/>
    <w:uiPriority w:val="99"/>
    <w:semiHidden/>
    <w:unhideWhenUsed/>
    <w:rsid w:val="000E2A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AE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201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014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201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014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5</cp:revision>
  <dcterms:created xsi:type="dcterms:W3CDTF">2021-07-05T08:29:00Z</dcterms:created>
  <dcterms:modified xsi:type="dcterms:W3CDTF">2021-07-26T08:11:00Z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2021-01-08T00:00:00Z</vt:filetime>
  </property>
</Properties>
</file>